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04D" w:rsidRPr="00F91B96" w:rsidRDefault="006D404D" w:rsidP="006D404D">
      <w:pPr>
        <w:pStyle w:val="1"/>
        <w:spacing w:before="0" w:line="240" w:lineRule="auto"/>
        <w:jc w:val="center"/>
        <w:rPr>
          <w:rFonts w:ascii="Times New Roman" w:eastAsia="Times New Roman" w:hAnsi="Times New Roman" w:cs="Times New Roman"/>
          <w:bCs w:val="0"/>
          <w:color w:val="auto"/>
          <w:sz w:val="24"/>
          <w:szCs w:val="24"/>
          <w:lang w:eastAsia="ru-RU"/>
        </w:rPr>
      </w:pPr>
      <w:bookmarkStart w:id="0" w:name="_Toc457908972"/>
      <w:r w:rsidRPr="00F91B96">
        <w:rPr>
          <w:rFonts w:ascii="Times New Roman" w:eastAsia="Times New Roman" w:hAnsi="Times New Roman" w:cs="Times New Roman"/>
          <w:bCs w:val="0"/>
          <w:color w:val="auto"/>
          <w:sz w:val="24"/>
          <w:szCs w:val="24"/>
          <w:lang w:eastAsia="ru-RU"/>
        </w:rPr>
        <w:t>Согласие на обработку персональных данных</w:t>
      </w:r>
      <w:bookmarkEnd w:id="0"/>
    </w:p>
    <w:p w:rsidR="006D404D" w:rsidRPr="00F91B96" w:rsidRDefault="006D404D" w:rsidP="006D404D">
      <w:pPr>
        <w:overflowPunct w:val="0"/>
        <w:autoSpaceDE w:val="0"/>
        <w:autoSpaceDN w:val="0"/>
        <w:adjustRightInd w:val="0"/>
        <w:jc w:val="both"/>
        <w:rPr>
          <w:rFonts w:eastAsia="TimesNewRomanPSMT"/>
        </w:rPr>
      </w:pPr>
    </w:p>
    <w:p w:rsidR="006D404D" w:rsidRPr="00F91B96" w:rsidRDefault="006D404D" w:rsidP="006D404D">
      <w:pPr>
        <w:overflowPunct w:val="0"/>
        <w:autoSpaceDE w:val="0"/>
        <w:autoSpaceDN w:val="0"/>
        <w:adjustRightInd w:val="0"/>
        <w:jc w:val="both"/>
        <w:rPr>
          <w:rFonts w:eastAsia="TimesNewRomanPSMT"/>
        </w:rPr>
      </w:pPr>
      <w:r w:rsidRPr="00F91B96">
        <w:rPr>
          <w:rFonts w:eastAsia="TimesNewRomanPSMT"/>
        </w:rPr>
        <w:t>г. Клинцы</w:t>
      </w:r>
      <w:r w:rsidRPr="00F91B96">
        <w:rPr>
          <w:rFonts w:eastAsia="TimesNewRomanPSMT"/>
        </w:rPr>
        <w:tab/>
      </w:r>
      <w:r w:rsidRPr="00F91B96">
        <w:rPr>
          <w:rFonts w:eastAsia="TimesNewRomanPSMT"/>
        </w:rPr>
        <w:tab/>
      </w:r>
      <w:r w:rsidRPr="00F91B96">
        <w:rPr>
          <w:rFonts w:eastAsia="TimesNewRomanPSMT"/>
        </w:rPr>
        <w:tab/>
      </w:r>
      <w:r w:rsidRPr="00F91B96">
        <w:rPr>
          <w:rFonts w:eastAsia="TimesNewRomanPSMT"/>
          <w:color w:val="FF0000"/>
        </w:rPr>
        <w:tab/>
      </w:r>
      <w:r w:rsidRPr="00F91B96">
        <w:rPr>
          <w:rFonts w:eastAsia="TimesNewRomanPSMT"/>
          <w:color w:val="FF0000"/>
        </w:rPr>
        <w:tab/>
      </w:r>
      <w:r w:rsidRPr="00F91B96">
        <w:rPr>
          <w:rFonts w:eastAsia="TimesNewRomanPSMT"/>
          <w:color w:val="FF0000"/>
        </w:rPr>
        <w:tab/>
      </w:r>
      <w:r w:rsidRPr="00F91B96">
        <w:rPr>
          <w:rFonts w:eastAsia="TimesNewRomanPSMT"/>
          <w:color w:val="FF0000"/>
        </w:rPr>
        <w:tab/>
      </w:r>
      <w:r w:rsidRPr="00F91B96">
        <w:rPr>
          <w:rFonts w:eastAsia="TimesNewRomanPSMT"/>
          <w:color w:val="FF0000"/>
        </w:rPr>
        <w:tab/>
      </w:r>
      <w:r w:rsidRPr="00F91B96">
        <w:rPr>
          <w:rFonts w:eastAsia="TimesNewRomanPSMT"/>
        </w:rPr>
        <w:t>«___» ___________ 202__ г.</w:t>
      </w:r>
    </w:p>
    <w:p w:rsidR="006D404D" w:rsidRPr="00F91B96" w:rsidRDefault="006D404D" w:rsidP="006D404D">
      <w:pPr>
        <w:overflowPunct w:val="0"/>
        <w:autoSpaceDE w:val="0"/>
        <w:autoSpaceDN w:val="0"/>
        <w:adjustRightInd w:val="0"/>
        <w:jc w:val="both"/>
        <w:rPr>
          <w:rFonts w:eastAsia="TimesNewRomanPS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
        <w:gridCol w:w="2219"/>
        <w:gridCol w:w="365"/>
        <w:gridCol w:w="620"/>
        <w:gridCol w:w="704"/>
        <w:gridCol w:w="445"/>
        <w:gridCol w:w="774"/>
        <w:gridCol w:w="848"/>
        <w:gridCol w:w="2845"/>
      </w:tblGrid>
      <w:tr w:rsidR="006D404D" w:rsidRPr="00F91B96" w:rsidTr="00822F8D">
        <w:tc>
          <w:tcPr>
            <w:tcW w:w="535" w:type="dxa"/>
            <w:tcBorders>
              <w:top w:val="nil"/>
              <w:left w:val="nil"/>
              <w:bottom w:val="nil"/>
              <w:right w:val="nil"/>
            </w:tcBorders>
            <w:hideMark/>
          </w:tcPr>
          <w:p w:rsidR="006D404D" w:rsidRPr="00F91B96" w:rsidRDefault="006D404D" w:rsidP="00822F8D">
            <w:pPr>
              <w:overflowPunct w:val="0"/>
              <w:autoSpaceDE w:val="0"/>
              <w:autoSpaceDN w:val="0"/>
              <w:adjustRightInd w:val="0"/>
              <w:jc w:val="both"/>
              <w:rPr>
                <w:rFonts w:eastAsia="TimesNewRomanPSMT"/>
              </w:rPr>
            </w:pPr>
            <w:r w:rsidRPr="00F91B96">
              <w:rPr>
                <w:rFonts w:eastAsia="TimesNewRomanPSMT"/>
              </w:rPr>
              <w:t>Я,</w:t>
            </w:r>
          </w:p>
        </w:tc>
        <w:tc>
          <w:tcPr>
            <w:tcW w:w="8820" w:type="dxa"/>
            <w:gridSpan w:val="8"/>
            <w:tcBorders>
              <w:top w:val="nil"/>
              <w:left w:val="nil"/>
              <w:bottom w:val="single" w:sz="4" w:space="0" w:color="auto"/>
              <w:right w:val="nil"/>
            </w:tcBorders>
            <w:hideMark/>
          </w:tcPr>
          <w:p w:rsidR="006D404D" w:rsidRPr="00F91B96" w:rsidRDefault="006D404D" w:rsidP="00822F8D">
            <w:pPr>
              <w:overflowPunct w:val="0"/>
              <w:autoSpaceDE w:val="0"/>
              <w:autoSpaceDN w:val="0"/>
              <w:adjustRightInd w:val="0"/>
              <w:jc w:val="both"/>
              <w:rPr>
                <w:rFonts w:eastAsia="TimesNewRomanPSMT"/>
                <w:i/>
              </w:rPr>
            </w:pPr>
          </w:p>
        </w:tc>
      </w:tr>
      <w:tr w:rsidR="006D404D" w:rsidRPr="00F91B96" w:rsidTr="00822F8D">
        <w:trPr>
          <w:trHeight w:val="147"/>
        </w:trPr>
        <w:tc>
          <w:tcPr>
            <w:tcW w:w="535" w:type="dxa"/>
            <w:tcBorders>
              <w:top w:val="nil"/>
              <w:left w:val="nil"/>
              <w:bottom w:val="nil"/>
              <w:right w:val="nil"/>
            </w:tcBorders>
          </w:tcPr>
          <w:p w:rsidR="006D404D" w:rsidRPr="00F91B96" w:rsidRDefault="006D404D" w:rsidP="00822F8D">
            <w:pPr>
              <w:overflowPunct w:val="0"/>
              <w:autoSpaceDE w:val="0"/>
              <w:autoSpaceDN w:val="0"/>
              <w:adjustRightInd w:val="0"/>
              <w:jc w:val="both"/>
              <w:rPr>
                <w:rFonts w:eastAsia="TimesNewRomanPSMT"/>
              </w:rPr>
            </w:pPr>
          </w:p>
        </w:tc>
        <w:tc>
          <w:tcPr>
            <w:tcW w:w="8820" w:type="dxa"/>
            <w:gridSpan w:val="8"/>
            <w:tcBorders>
              <w:top w:val="single" w:sz="4" w:space="0" w:color="auto"/>
              <w:left w:val="nil"/>
              <w:bottom w:val="nil"/>
              <w:right w:val="nil"/>
            </w:tcBorders>
            <w:hideMark/>
          </w:tcPr>
          <w:p w:rsidR="006D404D" w:rsidRPr="00F91B96" w:rsidRDefault="006D404D" w:rsidP="00822F8D">
            <w:pPr>
              <w:overflowPunct w:val="0"/>
              <w:autoSpaceDE w:val="0"/>
              <w:autoSpaceDN w:val="0"/>
              <w:adjustRightInd w:val="0"/>
              <w:jc w:val="center"/>
              <w:rPr>
                <w:rFonts w:eastAsia="TimesNewRomanPSMT"/>
                <w:sz w:val="20"/>
                <w:szCs w:val="20"/>
              </w:rPr>
            </w:pPr>
            <w:r w:rsidRPr="00F91B96">
              <w:rPr>
                <w:rFonts w:eastAsia="TimesNewRomanPSMT"/>
                <w:sz w:val="20"/>
                <w:szCs w:val="20"/>
              </w:rPr>
              <w:t>(</w:t>
            </w:r>
            <w:r w:rsidR="006663DB">
              <w:rPr>
                <w:rFonts w:eastAsia="TimesNewRomanPSMT"/>
                <w:sz w:val="20"/>
                <w:szCs w:val="20"/>
              </w:rPr>
              <w:t>фамилия, имя,</w:t>
            </w:r>
            <w:r w:rsidRPr="00F91B96">
              <w:rPr>
                <w:rFonts w:eastAsia="TimesNewRomanPSMT"/>
                <w:sz w:val="20"/>
                <w:szCs w:val="20"/>
              </w:rPr>
              <w:t xml:space="preserve"> отчествополностью, дата рождения)</w:t>
            </w:r>
          </w:p>
        </w:tc>
      </w:tr>
      <w:tr w:rsidR="006D404D" w:rsidRPr="00F91B96" w:rsidTr="00822F8D">
        <w:tc>
          <w:tcPr>
            <w:tcW w:w="2754" w:type="dxa"/>
            <w:gridSpan w:val="2"/>
            <w:tcBorders>
              <w:top w:val="nil"/>
              <w:left w:val="nil"/>
              <w:bottom w:val="single" w:sz="4" w:space="0" w:color="auto"/>
              <w:right w:val="nil"/>
            </w:tcBorders>
            <w:hideMark/>
          </w:tcPr>
          <w:p w:rsidR="006D404D" w:rsidRPr="00F91B96" w:rsidRDefault="006D404D" w:rsidP="00822F8D">
            <w:pPr>
              <w:overflowPunct w:val="0"/>
              <w:autoSpaceDE w:val="0"/>
              <w:autoSpaceDN w:val="0"/>
              <w:adjustRightInd w:val="0"/>
              <w:jc w:val="center"/>
              <w:rPr>
                <w:rFonts w:eastAsia="TimesNewRomanPSMT"/>
                <w:i/>
              </w:rPr>
            </w:pPr>
          </w:p>
        </w:tc>
        <w:tc>
          <w:tcPr>
            <w:tcW w:w="985" w:type="dxa"/>
            <w:gridSpan w:val="2"/>
            <w:tcBorders>
              <w:top w:val="nil"/>
              <w:left w:val="nil"/>
              <w:bottom w:val="nil"/>
              <w:right w:val="nil"/>
            </w:tcBorders>
            <w:hideMark/>
          </w:tcPr>
          <w:p w:rsidR="006D404D" w:rsidRPr="00F91B96" w:rsidRDefault="006D404D" w:rsidP="00822F8D">
            <w:pPr>
              <w:overflowPunct w:val="0"/>
              <w:autoSpaceDE w:val="0"/>
              <w:autoSpaceDN w:val="0"/>
              <w:adjustRightInd w:val="0"/>
              <w:jc w:val="both"/>
              <w:rPr>
                <w:rFonts w:eastAsia="TimesNewRomanPSMT"/>
              </w:rPr>
            </w:pPr>
            <w:r w:rsidRPr="00F91B96">
              <w:rPr>
                <w:rFonts w:eastAsia="TimesNewRomanPSMT"/>
              </w:rPr>
              <w:t>серия</w:t>
            </w:r>
          </w:p>
        </w:tc>
        <w:tc>
          <w:tcPr>
            <w:tcW w:w="704" w:type="dxa"/>
            <w:tcBorders>
              <w:top w:val="nil"/>
              <w:left w:val="nil"/>
              <w:bottom w:val="single" w:sz="4" w:space="0" w:color="auto"/>
              <w:right w:val="nil"/>
            </w:tcBorders>
            <w:hideMark/>
          </w:tcPr>
          <w:p w:rsidR="006D404D" w:rsidRPr="00F91B96" w:rsidRDefault="006D404D" w:rsidP="00822F8D">
            <w:pPr>
              <w:overflowPunct w:val="0"/>
              <w:autoSpaceDE w:val="0"/>
              <w:autoSpaceDN w:val="0"/>
              <w:adjustRightInd w:val="0"/>
              <w:jc w:val="both"/>
              <w:rPr>
                <w:rFonts w:eastAsia="TimesNewRomanPSMT"/>
                <w:i/>
              </w:rPr>
            </w:pPr>
          </w:p>
        </w:tc>
        <w:tc>
          <w:tcPr>
            <w:tcW w:w="445" w:type="dxa"/>
            <w:tcBorders>
              <w:top w:val="nil"/>
              <w:left w:val="nil"/>
              <w:bottom w:val="nil"/>
              <w:right w:val="nil"/>
            </w:tcBorders>
            <w:hideMark/>
          </w:tcPr>
          <w:p w:rsidR="006D404D" w:rsidRPr="00F91B96" w:rsidRDefault="006D404D" w:rsidP="00822F8D">
            <w:pPr>
              <w:overflowPunct w:val="0"/>
              <w:autoSpaceDE w:val="0"/>
              <w:autoSpaceDN w:val="0"/>
              <w:adjustRightInd w:val="0"/>
              <w:jc w:val="both"/>
              <w:rPr>
                <w:rFonts w:eastAsia="TimesNewRomanPSMT"/>
              </w:rPr>
            </w:pPr>
            <w:r w:rsidRPr="00F91B96">
              <w:rPr>
                <w:rFonts w:eastAsia="TimesNewRomanPSMT"/>
              </w:rPr>
              <w:t>№</w:t>
            </w:r>
          </w:p>
        </w:tc>
        <w:tc>
          <w:tcPr>
            <w:tcW w:w="774" w:type="dxa"/>
            <w:tcBorders>
              <w:top w:val="nil"/>
              <w:left w:val="nil"/>
              <w:bottom w:val="single" w:sz="4" w:space="0" w:color="auto"/>
              <w:right w:val="nil"/>
            </w:tcBorders>
            <w:hideMark/>
          </w:tcPr>
          <w:p w:rsidR="006D404D" w:rsidRPr="00F91B96" w:rsidRDefault="006D404D" w:rsidP="00822F8D">
            <w:pPr>
              <w:overflowPunct w:val="0"/>
              <w:autoSpaceDE w:val="0"/>
              <w:autoSpaceDN w:val="0"/>
              <w:adjustRightInd w:val="0"/>
              <w:jc w:val="both"/>
              <w:rPr>
                <w:rFonts w:eastAsia="TimesNewRomanPSMT"/>
                <w:i/>
              </w:rPr>
            </w:pPr>
          </w:p>
        </w:tc>
        <w:tc>
          <w:tcPr>
            <w:tcW w:w="848" w:type="dxa"/>
            <w:tcBorders>
              <w:top w:val="nil"/>
              <w:left w:val="nil"/>
              <w:bottom w:val="nil"/>
              <w:right w:val="nil"/>
            </w:tcBorders>
            <w:hideMark/>
          </w:tcPr>
          <w:p w:rsidR="006D404D" w:rsidRPr="00F91B96" w:rsidRDefault="006D404D" w:rsidP="00822F8D">
            <w:pPr>
              <w:overflowPunct w:val="0"/>
              <w:autoSpaceDE w:val="0"/>
              <w:autoSpaceDN w:val="0"/>
              <w:adjustRightInd w:val="0"/>
              <w:jc w:val="both"/>
              <w:rPr>
                <w:rFonts w:eastAsia="TimesNewRomanPSMT"/>
              </w:rPr>
            </w:pPr>
            <w:r w:rsidRPr="00F91B96">
              <w:rPr>
                <w:rFonts w:eastAsia="TimesNewRomanPSMT"/>
              </w:rPr>
              <w:t>выдан</w:t>
            </w:r>
          </w:p>
        </w:tc>
        <w:tc>
          <w:tcPr>
            <w:tcW w:w="2845" w:type="dxa"/>
            <w:tcBorders>
              <w:top w:val="nil"/>
              <w:left w:val="nil"/>
              <w:bottom w:val="single" w:sz="4" w:space="0" w:color="auto"/>
              <w:right w:val="nil"/>
            </w:tcBorders>
            <w:hideMark/>
          </w:tcPr>
          <w:p w:rsidR="006D404D" w:rsidRPr="00F91B96" w:rsidRDefault="006D404D" w:rsidP="00822F8D">
            <w:pPr>
              <w:overflowPunct w:val="0"/>
              <w:autoSpaceDE w:val="0"/>
              <w:autoSpaceDN w:val="0"/>
              <w:adjustRightInd w:val="0"/>
              <w:jc w:val="both"/>
              <w:rPr>
                <w:rFonts w:eastAsia="TimesNewRomanPSMT"/>
                <w:i/>
              </w:rPr>
            </w:pPr>
          </w:p>
        </w:tc>
      </w:tr>
      <w:tr w:rsidR="006D404D" w:rsidRPr="00F91B96" w:rsidTr="00822F8D">
        <w:tc>
          <w:tcPr>
            <w:tcW w:w="6510" w:type="dxa"/>
            <w:gridSpan w:val="8"/>
            <w:tcBorders>
              <w:top w:val="nil"/>
              <w:left w:val="nil"/>
              <w:bottom w:val="nil"/>
              <w:right w:val="nil"/>
            </w:tcBorders>
            <w:hideMark/>
          </w:tcPr>
          <w:p w:rsidR="006D404D" w:rsidRDefault="006D404D" w:rsidP="00822F8D">
            <w:pPr>
              <w:overflowPunct w:val="0"/>
              <w:autoSpaceDE w:val="0"/>
              <w:autoSpaceDN w:val="0"/>
              <w:adjustRightInd w:val="0"/>
              <w:rPr>
                <w:rFonts w:eastAsia="TimesNewRomanPSMT"/>
                <w:i/>
                <w:iCs/>
                <w:sz w:val="20"/>
                <w:szCs w:val="20"/>
              </w:rPr>
            </w:pPr>
            <w:r w:rsidRPr="00F91B96">
              <w:rPr>
                <w:rFonts w:eastAsia="TimesNewRomanPSMT"/>
                <w:i/>
                <w:iCs/>
                <w:sz w:val="20"/>
                <w:szCs w:val="20"/>
              </w:rPr>
              <w:t>(вид документа, удостоверяющего личность)</w:t>
            </w:r>
          </w:p>
          <w:p w:rsidR="006D404D" w:rsidRPr="00F91B96" w:rsidRDefault="006D404D" w:rsidP="00822F8D">
            <w:pPr>
              <w:overflowPunct w:val="0"/>
              <w:autoSpaceDE w:val="0"/>
              <w:autoSpaceDN w:val="0"/>
              <w:adjustRightInd w:val="0"/>
              <w:rPr>
                <w:rFonts w:eastAsia="TimesNewRomanPSMT"/>
                <w:i/>
                <w:iCs/>
                <w:sz w:val="20"/>
                <w:szCs w:val="20"/>
              </w:rPr>
            </w:pPr>
          </w:p>
          <w:p w:rsidR="006D404D" w:rsidRPr="00F91B96" w:rsidRDefault="006D404D" w:rsidP="00822F8D">
            <w:pPr>
              <w:overflowPunct w:val="0"/>
              <w:autoSpaceDE w:val="0"/>
              <w:autoSpaceDN w:val="0"/>
              <w:adjustRightInd w:val="0"/>
              <w:jc w:val="both"/>
              <w:rPr>
                <w:rFonts w:eastAsia="TimesNewRomanPSMT"/>
                <w:i/>
                <w:iCs/>
                <w:sz w:val="20"/>
                <w:szCs w:val="20"/>
              </w:rPr>
            </w:pPr>
          </w:p>
        </w:tc>
        <w:tc>
          <w:tcPr>
            <w:tcW w:w="2845" w:type="dxa"/>
            <w:tcBorders>
              <w:top w:val="nil"/>
              <w:left w:val="nil"/>
              <w:bottom w:val="nil"/>
              <w:right w:val="nil"/>
            </w:tcBorders>
            <w:hideMark/>
          </w:tcPr>
          <w:p w:rsidR="006D404D" w:rsidRPr="00F91B96" w:rsidRDefault="006D404D" w:rsidP="00822F8D">
            <w:pPr>
              <w:overflowPunct w:val="0"/>
              <w:autoSpaceDE w:val="0"/>
              <w:autoSpaceDN w:val="0"/>
              <w:adjustRightInd w:val="0"/>
              <w:jc w:val="both"/>
              <w:rPr>
                <w:rFonts w:eastAsia="TimesNewRomanPSMT"/>
                <w:i/>
                <w:iCs/>
                <w:sz w:val="20"/>
                <w:szCs w:val="20"/>
              </w:rPr>
            </w:pPr>
            <w:r w:rsidRPr="00F91B96">
              <w:rPr>
                <w:rFonts w:eastAsia="TimesNewRomanPSMT"/>
                <w:i/>
                <w:iCs/>
                <w:sz w:val="20"/>
                <w:szCs w:val="20"/>
              </w:rPr>
              <w:t xml:space="preserve">          (кем и когда выдан)</w:t>
            </w:r>
          </w:p>
          <w:p w:rsidR="006D404D" w:rsidRPr="00F91B96" w:rsidRDefault="006D404D" w:rsidP="00822F8D">
            <w:pPr>
              <w:overflowPunct w:val="0"/>
              <w:autoSpaceDE w:val="0"/>
              <w:autoSpaceDN w:val="0"/>
              <w:adjustRightInd w:val="0"/>
              <w:jc w:val="both"/>
              <w:rPr>
                <w:rFonts w:eastAsia="TimesNewRomanPSMT"/>
                <w:i/>
                <w:iCs/>
                <w:sz w:val="20"/>
                <w:szCs w:val="20"/>
              </w:rPr>
            </w:pPr>
          </w:p>
        </w:tc>
      </w:tr>
      <w:tr w:rsidR="006D404D" w:rsidRPr="00F91B96" w:rsidTr="00822F8D">
        <w:tc>
          <w:tcPr>
            <w:tcW w:w="9355" w:type="dxa"/>
            <w:gridSpan w:val="9"/>
            <w:tcBorders>
              <w:top w:val="nil"/>
              <w:left w:val="nil"/>
              <w:bottom w:val="single" w:sz="4" w:space="0" w:color="auto"/>
              <w:right w:val="nil"/>
            </w:tcBorders>
            <w:hideMark/>
          </w:tcPr>
          <w:p w:rsidR="006D404D" w:rsidRPr="00F91B96" w:rsidRDefault="006D404D" w:rsidP="00822F8D">
            <w:pPr>
              <w:overflowPunct w:val="0"/>
              <w:autoSpaceDE w:val="0"/>
              <w:autoSpaceDN w:val="0"/>
              <w:adjustRightInd w:val="0"/>
              <w:jc w:val="both"/>
              <w:rPr>
                <w:rFonts w:eastAsia="TimesNewRomanPSMT"/>
                <w:i/>
              </w:rPr>
            </w:pPr>
          </w:p>
        </w:tc>
      </w:tr>
      <w:tr w:rsidR="006D404D" w:rsidRPr="00F91B96" w:rsidTr="00822F8D">
        <w:tc>
          <w:tcPr>
            <w:tcW w:w="3119" w:type="dxa"/>
            <w:gridSpan w:val="3"/>
            <w:tcBorders>
              <w:top w:val="single" w:sz="4" w:space="0" w:color="auto"/>
              <w:left w:val="nil"/>
              <w:bottom w:val="nil"/>
              <w:right w:val="nil"/>
            </w:tcBorders>
            <w:hideMark/>
          </w:tcPr>
          <w:p w:rsidR="006D404D" w:rsidRPr="00F91B96" w:rsidRDefault="006D404D" w:rsidP="00822F8D">
            <w:pPr>
              <w:overflowPunct w:val="0"/>
              <w:autoSpaceDE w:val="0"/>
              <w:autoSpaceDN w:val="0"/>
              <w:adjustRightInd w:val="0"/>
              <w:jc w:val="both"/>
              <w:rPr>
                <w:rFonts w:eastAsia="TimesNewRomanPSMT"/>
              </w:rPr>
            </w:pPr>
            <w:r w:rsidRPr="00F91B96">
              <w:rPr>
                <w:rFonts w:eastAsia="TimesNewRomanPSMT"/>
              </w:rPr>
              <w:t>проживающий(</w:t>
            </w:r>
            <w:proofErr w:type="spellStart"/>
            <w:r w:rsidRPr="00F91B96">
              <w:rPr>
                <w:rFonts w:eastAsia="TimesNewRomanPSMT"/>
              </w:rPr>
              <w:t>ая</w:t>
            </w:r>
            <w:proofErr w:type="spellEnd"/>
            <w:r w:rsidRPr="00F91B96">
              <w:rPr>
                <w:rFonts w:eastAsia="TimesNewRomanPSMT"/>
              </w:rPr>
              <w:t>) по адресу</w:t>
            </w:r>
          </w:p>
        </w:tc>
        <w:tc>
          <w:tcPr>
            <w:tcW w:w="6236" w:type="dxa"/>
            <w:gridSpan w:val="6"/>
            <w:tcBorders>
              <w:top w:val="single" w:sz="4" w:space="0" w:color="auto"/>
              <w:left w:val="nil"/>
              <w:bottom w:val="single" w:sz="4" w:space="0" w:color="auto"/>
              <w:right w:val="nil"/>
            </w:tcBorders>
            <w:hideMark/>
          </w:tcPr>
          <w:p w:rsidR="006D404D" w:rsidRPr="00F91B96" w:rsidRDefault="006D404D" w:rsidP="00822F8D">
            <w:pPr>
              <w:overflowPunct w:val="0"/>
              <w:autoSpaceDE w:val="0"/>
              <w:autoSpaceDN w:val="0"/>
              <w:adjustRightInd w:val="0"/>
              <w:jc w:val="both"/>
              <w:rPr>
                <w:rFonts w:eastAsia="TimesNewRomanPSMT"/>
              </w:rPr>
            </w:pPr>
          </w:p>
        </w:tc>
      </w:tr>
      <w:tr w:rsidR="006D404D" w:rsidRPr="00F91B96" w:rsidTr="00822F8D">
        <w:tc>
          <w:tcPr>
            <w:tcW w:w="9355" w:type="dxa"/>
            <w:gridSpan w:val="9"/>
            <w:tcBorders>
              <w:top w:val="nil"/>
              <w:left w:val="nil"/>
              <w:bottom w:val="single" w:sz="4" w:space="0" w:color="auto"/>
              <w:right w:val="nil"/>
            </w:tcBorders>
          </w:tcPr>
          <w:p w:rsidR="006D404D" w:rsidRPr="00F91B96" w:rsidRDefault="006D404D" w:rsidP="00822F8D">
            <w:pPr>
              <w:overflowPunct w:val="0"/>
              <w:autoSpaceDE w:val="0"/>
              <w:autoSpaceDN w:val="0"/>
              <w:adjustRightInd w:val="0"/>
              <w:jc w:val="both"/>
              <w:rPr>
                <w:rFonts w:eastAsia="TimesNewRomanPSMT"/>
              </w:rPr>
            </w:pPr>
          </w:p>
        </w:tc>
      </w:tr>
    </w:tbl>
    <w:p w:rsidR="006D404D" w:rsidRDefault="006F2741" w:rsidP="006F2741">
      <w:pPr>
        <w:ind w:firstLine="709"/>
        <w:jc w:val="both"/>
        <w:rPr>
          <w:rStyle w:val="a4"/>
        </w:rPr>
      </w:pPr>
      <w:r>
        <w:t xml:space="preserve">даю свое согласие на обработку моих персональных данных, относящихся исключительно к перечисленным ниже категориям персональных данных: </w:t>
      </w:r>
      <w:r w:rsidR="006D404D" w:rsidRPr="00F91B96">
        <w:rPr>
          <w:rFonts w:eastAsia="TimesNewRomanPSMT"/>
        </w:rPr>
        <w:t>мои фамилию, имя, отчество; год, месяц, дату и место рождения; сведения о вероисповедании, адрес места жительства, данные документа удостоверяющего личность, данные документа о государственной регистрации</w:t>
      </w:r>
      <w:r w:rsidR="006D404D">
        <w:rPr>
          <w:rFonts w:eastAsia="TimesNewRomanPSMT"/>
        </w:rPr>
        <w:t xml:space="preserve"> и расторжении</w:t>
      </w:r>
      <w:r w:rsidR="006D404D" w:rsidRPr="00F91B96">
        <w:rPr>
          <w:rFonts w:eastAsia="TimesNewRomanPSMT"/>
        </w:rPr>
        <w:t xml:space="preserve"> брака</w:t>
      </w:r>
      <w:r w:rsidR="006D404D" w:rsidRPr="00F91B96">
        <w:rPr>
          <w:rStyle w:val="a4"/>
        </w:rPr>
        <w:t xml:space="preserve">; </w:t>
      </w:r>
      <w:r w:rsidR="006D404D" w:rsidRPr="006663DB">
        <w:rPr>
          <w:rStyle w:val="a4"/>
          <w:i w:val="0"/>
          <w:iCs w:val="0"/>
        </w:rPr>
        <w:t>сведения о семейном положении, составе семьи и совершении Таинства Венчания; почтовый и электронный адреса; номера телефонов.</w:t>
      </w:r>
    </w:p>
    <w:p w:rsidR="006F2741" w:rsidRDefault="006D404D" w:rsidP="006F2741">
      <w:pPr>
        <w:ind w:firstLine="709"/>
        <w:jc w:val="both"/>
      </w:pPr>
      <w:r w:rsidRPr="006663DB">
        <w:t>Даю свое согласие на обработку персональных данных</w:t>
      </w:r>
      <w:r w:rsidR="006663DB" w:rsidRPr="006663DB">
        <w:rPr>
          <w:rStyle w:val="a4"/>
          <w:i w:val="0"/>
          <w:iCs w:val="0"/>
        </w:rPr>
        <w:t>в</w:t>
      </w:r>
      <w:r w:rsidRPr="006663DB">
        <w:rPr>
          <w:rStyle w:val="a4"/>
          <w:i w:val="0"/>
          <w:iCs w:val="0"/>
        </w:rPr>
        <w:t xml:space="preserve"> отношении </w:t>
      </w:r>
      <w:r w:rsidR="006663DB" w:rsidRPr="006663DB">
        <w:rPr>
          <w:rStyle w:val="a4"/>
          <w:i w:val="0"/>
          <w:iCs w:val="0"/>
        </w:rPr>
        <w:t>умерших моих близких родственниках:</w:t>
      </w:r>
      <w:r w:rsidRPr="006663DB">
        <w:rPr>
          <w:rFonts w:eastAsia="TimesNewRomanPSMT"/>
        </w:rPr>
        <w:t>фамили</w:t>
      </w:r>
      <w:r w:rsidR="006663DB">
        <w:rPr>
          <w:rFonts w:eastAsia="TimesNewRomanPSMT"/>
        </w:rPr>
        <w:t>я</w:t>
      </w:r>
      <w:r w:rsidRPr="006663DB">
        <w:rPr>
          <w:rFonts w:eastAsia="TimesNewRomanPSMT"/>
        </w:rPr>
        <w:t>, имя, отчество; год, месяц, дат</w:t>
      </w:r>
      <w:r w:rsidR="006663DB">
        <w:rPr>
          <w:rFonts w:eastAsia="TimesNewRomanPSMT"/>
        </w:rPr>
        <w:t>а</w:t>
      </w:r>
      <w:r w:rsidRPr="006663DB">
        <w:rPr>
          <w:rFonts w:eastAsia="TimesNewRomanPSMT"/>
        </w:rPr>
        <w:t xml:space="preserve"> и место рождения;</w:t>
      </w:r>
      <w:r w:rsidRPr="00F91B96">
        <w:rPr>
          <w:rFonts w:eastAsia="TimesNewRomanPSMT"/>
        </w:rPr>
        <w:t xml:space="preserve"> сведения о вероисповедании,данные документа удостоверяющего личность</w:t>
      </w:r>
      <w:r w:rsidR="006663DB">
        <w:rPr>
          <w:rFonts w:eastAsia="TimesNewRomanPSMT"/>
        </w:rPr>
        <w:t xml:space="preserve"> умершего</w:t>
      </w:r>
      <w:r w:rsidRPr="00F91B96">
        <w:rPr>
          <w:rFonts w:eastAsia="TimesNewRomanPSMT"/>
        </w:rPr>
        <w:t>, данные документа о государственной регистрации</w:t>
      </w:r>
      <w:r>
        <w:rPr>
          <w:rFonts w:eastAsia="TimesNewRomanPSMT"/>
        </w:rPr>
        <w:t xml:space="preserve"> смерти</w:t>
      </w:r>
      <w:r w:rsidRPr="006663DB">
        <w:rPr>
          <w:rStyle w:val="a4"/>
          <w:i w:val="0"/>
          <w:iCs w:val="0"/>
        </w:rPr>
        <w:t>;</w:t>
      </w:r>
      <w:r w:rsidRPr="00F91B96">
        <w:rPr>
          <w:rFonts w:eastAsia="TimesNewRomanPSMT"/>
        </w:rPr>
        <w:t xml:space="preserve">данные </w:t>
      </w:r>
      <w:r>
        <w:rPr>
          <w:rFonts w:eastAsia="TimesNewRomanPSMT"/>
        </w:rPr>
        <w:t xml:space="preserve">медицинских </w:t>
      </w:r>
      <w:r w:rsidRPr="00F91B96">
        <w:rPr>
          <w:rFonts w:eastAsia="TimesNewRomanPSMT"/>
        </w:rPr>
        <w:t>документ</w:t>
      </w:r>
      <w:r>
        <w:rPr>
          <w:rFonts w:eastAsia="TimesNewRomanPSMT"/>
        </w:rPr>
        <w:t>ов</w:t>
      </w:r>
      <w:r w:rsidRPr="00F91B96">
        <w:rPr>
          <w:rFonts w:eastAsia="TimesNewRomanPSMT"/>
        </w:rPr>
        <w:t xml:space="preserve"> о</w:t>
      </w:r>
      <w:r>
        <w:rPr>
          <w:rFonts w:eastAsia="TimesNewRomanPSMT"/>
        </w:rPr>
        <w:t xml:space="preserve"> смерти;</w:t>
      </w:r>
      <w:r w:rsidRPr="00F91B96">
        <w:rPr>
          <w:rFonts w:eastAsia="TimesNewRomanPSMT"/>
        </w:rPr>
        <w:t xml:space="preserve">данные </w:t>
      </w:r>
      <w:r>
        <w:rPr>
          <w:rFonts w:eastAsia="TimesNewRomanPSMT"/>
        </w:rPr>
        <w:t xml:space="preserve">медицинских </w:t>
      </w:r>
      <w:r w:rsidRPr="00F91B96">
        <w:rPr>
          <w:rFonts w:eastAsia="TimesNewRomanPSMT"/>
        </w:rPr>
        <w:t>документ</w:t>
      </w:r>
      <w:r>
        <w:rPr>
          <w:rFonts w:eastAsia="TimesNewRomanPSMT"/>
        </w:rPr>
        <w:t>ов</w:t>
      </w:r>
      <w:r w:rsidRPr="00F91B96">
        <w:rPr>
          <w:rFonts w:eastAsia="TimesNewRomanPSMT"/>
        </w:rPr>
        <w:t xml:space="preserve"> о</w:t>
      </w:r>
      <w:r>
        <w:rPr>
          <w:rFonts w:eastAsia="TimesNewRomanPSMT"/>
        </w:rPr>
        <w:t>состоянии здоровья, в том числе наличи</w:t>
      </w:r>
      <w:r w:rsidR="006663DB">
        <w:rPr>
          <w:rFonts w:eastAsia="TimesNewRomanPSMT"/>
        </w:rPr>
        <w:t>я</w:t>
      </w:r>
      <w:r>
        <w:rPr>
          <w:rFonts w:eastAsia="TimesNewRomanPSMT"/>
        </w:rPr>
        <w:t xml:space="preserve"> психических заболеваний</w:t>
      </w:r>
      <w:r w:rsidRPr="00F91B96">
        <w:rPr>
          <w:rFonts w:eastAsia="TimesNewRomanPSMT"/>
        </w:rPr>
        <w:t>(далее – персональные данные).</w:t>
      </w:r>
    </w:p>
    <w:p w:rsidR="006F2741" w:rsidRDefault="006F2741" w:rsidP="006F2741">
      <w:pPr>
        <w:ind w:firstLine="709"/>
        <w:jc w:val="both"/>
      </w:pPr>
      <w:r>
        <w:rPr>
          <w:iCs/>
        </w:rPr>
        <w:t>Я</w:t>
      </w:r>
      <w:r>
        <w:t xml:space="preserve">даю согласие на использование персональных данных исключительно в целях рассмотрения </w:t>
      </w:r>
      <w:r w:rsidR="006663DB">
        <w:t xml:space="preserve">прошений и моих документов в канонической комиссии </w:t>
      </w:r>
      <w:r w:rsidR="006663DB" w:rsidRPr="00F91B96">
        <w:rPr>
          <w:rFonts w:eastAsia="TimesNewRomanPSMT"/>
        </w:rPr>
        <w:t>религиозной организации «Клинцовская Епархия Русской Православной Церкви (Московский Патриархат)»</w:t>
      </w:r>
      <w:r>
        <w:t xml:space="preserve">, а также на хранение данных об этих результатахна </w:t>
      </w:r>
      <w:r w:rsidR="006663DB">
        <w:t>бумажном и электронном</w:t>
      </w:r>
      <w:r>
        <w:t xml:space="preserve"> носителях.</w:t>
      </w:r>
    </w:p>
    <w:p w:rsidR="006F2741" w:rsidRDefault="006F2741" w:rsidP="006F2741">
      <w:pPr>
        <w:ind w:firstLine="709"/>
        <w:jc w:val="both"/>
      </w:pPr>
      <w: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w:t>
      </w:r>
      <w:r>
        <w:br/>
        <w:t>а также осуществление любых иных действий, предусмотренных действующим законодательством Российской Федерации.</w:t>
      </w:r>
    </w:p>
    <w:p w:rsidR="006F2741" w:rsidRDefault="006F2741" w:rsidP="006F2741">
      <w:pPr>
        <w:ind w:firstLine="709"/>
        <w:jc w:val="both"/>
      </w:pPr>
      <w:r>
        <w:rPr>
          <w:iCs/>
        </w:rPr>
        <w:t>Я</w:t>
      </w:r>
      <w: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663DB" w:rsidRPr="00F91B96" w:rsidRDefault="006663DB" w:rsidP="006663DB">
      <w:pPr>
        <w:ind w:firstLine="709"/>
        <w:jc w:val="both"/>
      </w:pPr>
      <w:r w:rsidRPr="00F91B96">
        <w:t>Даю согласие на передачу (предоставление) оператором моих данных: религиозная организация «Русская Православная Церковь», православная религиозная организация «Московская Патриархия Русской Православной Церкви», путем предоставления.</w:t>
      </w:r>
    </w:p>
    <w:p w:rsidR="006F2741" w:rsidRDefault="006F2741" w:rsidP="006F2741">
      <w:pPr>
        <w:ind w:firstLine="709"/>
        <w:jc w:val="both"/>
      </w:pPr>
      <w:r>
        <w:t xml:space="preserve">Данное согласие действует до достижения целей обработки персональных данных </w:t>
      </w:r>
      <w:r>
        <w:br/>
        <w:t>или в течение срока хранения информации.</w:t>
      </w:r>
    </w:p>
    <w:p w:rsidR="006F2741" w:rsidRDefault="006F2741" w:rsidP="006F2741">
      <w:pPr>
        <w:ind w:firstLine="709"/>
        <w:jc w:val="both"/>
      </w:pPr>
      <w:r>
        <w:t>Данное согласие может быть отозвано в любой момент по моему письменному заявлению.</w:t>
      </w:r>
    </w:p>
    <w:p w:rsidR="006663DB" w:rsidRPr="00F91B96" w:rsidRDefault="006663DB" w:rsidP="006663DB">
      <w:pPr>
        <w:overflowPunct w:val="0"/>
        <w:autoSpaceDE w:val="0"/>
        <w:autoSpaceDN w:val="0"/>
        <w:adjustRightInd w:val="0"/>
        <w:ind w:left="-142" w:right="-144" w:firstLine="850"/>
        <w:jc w:val="both"/>
        <w:rPr>
          <w:rFonts w:eastAsia="TimesNewRomanPSMT"/>
        </w:rPr>
      </w:pPr>
      <w:r w:rsidRPr="00F91B96">
        <w:rPr>
          <w:rFonts w:eastAsia="TimesNewRomanPSMT"/>
        </w:rPr>
        <w:t>О последствиях моего отказа дать письменное согласие на обработку представленных персональных данных или отзыва согласия я предупрежден.</w:t>
      </w:r>
    </w:p>
    <w:p w:rsidR="006F2741" w:rsidRDefault="006F2741" w:rsidP="006F2741">
      <w:pPr>
        <w:ind w:firstLine="709"/>
        <w:jc w:val="both"/>
      </w:pPr>
      <w:r>
        <w:t>Я подтверждаю, что, давая такое согласие, я действую по собственной воле и в своих интересах.</w:t>
      </w:r>
    </w:p>
    <w:p w:rsidR="006663DB" w:rsidRDefault="006663DB" w:rsidP="006F2741">
      <w:pPr>
        <w:jc w:val="both"/>
      </w:pPr>
    </w:p>
    <w:p w:rsidR="006F2741" w:rsidRDefault="006F2741" w:rsidP="006F2741">
      <w:pPr>
        <w:jc w:val="both"/>
      </w:pPr>
      <w:r>
        <w:t>«___» ___________202_ г. /_____________________/ ________________________________</w:t>
      </w:r>
    </w:p>
    <w:p w:rsidR="00A614B9" w:rsidRDefault="006F2741" w:rsidP="006663DB">
      <w:pPr>
        <w:ind w:left="2832" w:firstLine="708"/>
        <w:jc w:val="both"/>
      </w:pPr>
      <w:r>
        <w:rPr>
          <w:bCs/>
          <w:i/>
          <w:iCs/>
          <w:sz w:val="20"/>
        </w:rPr>
        <w:t>(Подпись)</w:t>
      </w:r>
      <w:r>
        <w:rPr>
          <w:bCs/>
          <w:i/>
          <w:iCs/>
        </w:rPr>
        <w:tab/>
      </w:r>
      <w:r>
        <w:rPr>
          <w:bCs/>
          <w:i/>
          <w:iCs/>
        </w:rPr>
        <w:tab/>
      </w:r>
      <w:r>
        <w:rPr>
          <w:bCs/>
          <w:i/>
          <w:iCs/>
        </w:rPr>
        <w:tab/>
        <w:t>(</w:t>
      </w:r>
      <w:r>
        <w:rPr>
          <w:bCs/>
          <w:i/>
          <w:iCs/>
          <w:sz w:val="20"/>
        </w:rPr>
        <w:t>Расшифровка подписи)</w:t>
      </w:r>
    </w:p>
    <w:sectPr w:rsidR="00A614B9" w:rsidSect="00D901F9">
      <w:pgSz w:w="11906" w:h="16838"/>
      <w:pgMar w:top="567"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panose1 w:val="00000000000000000000"/>
    <w:charset w:val="CC"/>
    <w:family w:val="auto"/>
    <w:notTrueType/>
    <w:pitch w:val="default"/>
    <w:sig w:usb0="00000203" w:usb1="00000000" w:usb2="00000000" w:usb3="00000000" w:csb0="00000005"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EC693B"/>
    <w:rsid w:val="006663DB"/>
    <w:rsid w:val="006D404D"/>
    <w:rsid w:val="006F2741"/>
    <w:rsid w:val="00A614B9"/>
    <w:rsid w:val="00B10183"/>
    <w:rsid w:val="00D901F9"/>
    <w:rsid w:val="00EC69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74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D404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741"/>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
    <w:rsid w:val="006D404D"/>
    <w:rPr>
      <w:rFonts w:asciiTheme="majorHAnsi" w:eastAsiaTheme="majorEastAsia" w:hAnsiTheme="majorHAnsi" w:cstheme="majorBidi"/>
      <w:b/>
      <w:bCs/>
      <w:color w:val="2E74B5" w:themeColor="accent1" w:themeShade="BF"/>
      <w:sz w:val="28"/>
      <w:szCs w:val="28"/>
    </w:rPr>
  </w:style>
  <w:style w:type="character" w:styleId="a3">
    <w:name w:val="Strong"/>
    <w:basedOn w:val="a0"/>
    <w:uiPriority w:val="22"/>
    <w:qFormat/>
    <w:rsid w:val="006D404D"/>
    <w:rPr>
      <w:b/>
      <w:bCs/>
    </w:rPr>
  </w:style>
  <w:style w:type="character" w:styleId="a4">
    <w:name w:val="Emphasis"/>
    <w:basedOn w:val="a0"/>
    <w:uiPriority w:val="20"/>
    <w:qFormat/>
    <w:rsid w:val="006D404D"/>
    <w:rPr>
      <w:i/>
      <w:iCs/>
    </w:rPr>
  </w:style>
</w:styles>
</file>

<file path=word/webSettings.xml><?xml version="1.0" encoding="utf-8"?>
<w:webSettings xmlns:r="http://schemas.openxmlformats.org/officeDocument/2006/relationships" xmlns:w="http://schemas.openxmlformats.org/wordprocessingml/2006/main">
  <w:divs>
    <w:div w:id="145845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2593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Sharigina</dc:creator>
  <cp:keywords/>
  <dc:description/>
  <cp:lastModifiedBy>Админ</cp:lastModifiedBy>
  <cp:revision>3</cp:revision>
  <dcterms:created xsi:type="dcterms:W3CDTF">2025-11-26T07:48:00Z</dcterms:created>
  <dcterms:modified xsi:type="dcterms:W3CDTF">2025-12-15T13:48:00Z</dcterms:modified>
</cp:coreProperties>
</file>